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96" w:rsidRDefault="00461D96" w:rsidP="00461D96">
      <w:pPr>
        <w:pStyle w:val="NoSpacing"/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461D96" w:rsidRDefault="00461D96" w:rsidP="00461D96">
      <w:pPr>
        <w:pStyle w:val="NoSpacing"/>
        <w:tabs>
          <w:tab w:val="left" w:pos="540"/>
        </w:tabs>
        <w:ind w:right="-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Annexure</w:t>
      </w:r>
    </w:p>
    <w:p w:rsidR="00461D96" w:rsidRDefault="00461D96" w:rsidP="00461D96">
      <w:pPr>
        <w:pStyle w:val="Heading3"/>
        <w:rPr>
          <w:color w:val="auto"/>
          <w:sz w:val="24"/>
          <w:szCs w:val="24"/>
        </w:rPr>
      </w:pPr>
      <w:r w:rsidRPr="00AF6E95">
        <w:rPr>
          <w:color w:val="auto"/>
          <w:sz w:val="24"/>
          <w:szCs w:val="24"/>
        </w:rPr>
        <w:t xml:space="preserve">                                          </w:t>
      </w:r>
      <w:r>
        <w:rPr>
          <w:color w:val="auto"/>
          <w:sz w:val="24"/>
          <w:szCs w:val="24"/>
        </w:rPr>
        <w:t xml:space="preserve">   </w:t>
      </w:r>
      <w:r w:rsidRPr="00AF6E95">
        <w:rPr>
          <w:color w:val="auto"/>
          <w:sz w:val="24"/>
          <w:szCs w:val="24"/>
        </w:rPr>
        <w:t xml:space="preserve"> Detail of PO issued in </w:t>
      </w:r>
      <w:r>
        <w:rPr>
          <w:color w:val="auto"/>
          <w:sz w:val="24"/>
          <w:szCs w:val="24"/>
        </w:rPr>
        <w:t xml:space="preserve">the </w:t>
      </w:r>
      <w:r w:rsidRPr="00AF6E95">
        <w:rPr>
          <w:color w:val="auto"/>
          <w:sz w:val="24"/>
          <w:szCs w:val="24"/>
        </w:rPr>
        <w:t xml:space="preserve">month of </w:t>
      </w:r>
      <w:r>
        <w:rPr>
          <w:color w:val="auto"/>
          <w:sz w:val="24"/>
          <w:szCs w:val="24"/>
        </w:rPr>
        <w:t>October</w:t>
      </w:r>
      <w:r w:rsidRPr="00AF6E95">
        <w:rPr>
          <w:color w:val="auto"/>
          <w:sz w:val="24"/>
          <w:szCs w:val="24"/>
        </w:rPr>
        <w:t xml:space="preserve"> 2017  </w:t>
      </w:r>
    </w:p>
    <w:p w:rsidR="00461D96" w:rsidRDefault="00461D96" w:rsidP="00461D96">
      <w:r>
        <w:t xml:space="preserve">                                        </w:t>
      </w:r>
    </w:p>
    <w:tbl>
      <w:tblPr>
        <w:tblStyle w:val="TableGrid"/>
        <w:tblpPr w:leftFromText="180" w:rightFromText="180" w:vertAnchor="text" w:horzAnchor="margin" w:tblpX="-1075" w:tblpY="123"/>
        <w:tblW w:w="11258" w:type="dxa"/>
        <w:tblLook w:val="04A0"/>
      </w:tblPr>
      <w:tblGrid>
        <w:gridCol w:w="556"/>
        <w:gridCol w:w="1666"/>
        <w:gridCol w:w="1952"/>
        <w:gridCol w:w="2146"/>
        <w:gridCol w:w="1741"/>
        <w:gridCol w:w="1454"/>
        <w:gridCol w:w="1743"/>
      </w:tblGrid>
      <w:tr w:rsidR="00461D96" w:rsidRPr="00AF6E95" w:rsidTr="002252ED">
        <w:tc>
          <w:tcPr>
            <w:tcW w:w="556" w:type="dxa"/>
            <w:shd w:val="clear" w:color="auto" w:fill="auto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1666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011793">
              <w:rPr>
                <w:b w:val="0"/>
                <w:color w:val="auto"/>
                <w:sz w:val="24"/>
                <w:szCs w:val="24"/>
              </w:rPr>
              <w:t>Name of firm</w:t>
            </w:r>
          </w:p>
        </w:tc>
        <w:tc>
          <w:tcPr>
            <w:tcW w:w="1952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TE No.</w:t>
            </w:r>
            <w:proofErr w:type="gramEnd"/>
          </w:p>
        </w:tc>
        <w:tc>
          <w:tcPr>
            <w:tcW w:w="2146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011793">
              <w:rPr>
                <w:b w:val="0"/>
                <w:color w:val="auto"/>
                <w:sz w:val="24"/>
                <w:szCs w:val="24"/>
              </w:rPr>
              <w:t>PO No.</w:t>
            </w:r>
            <w:proofErr w:type="gramEnd"/>
          </w:p>
        </w:tc>
        <w:tc>
          <w:tcPr>
            <w:tcW w:w="1741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011793">
              <w:rPr>
                <w:b w:val="0"/>
                <w:color w:val="auto"/>
                <w:sz w:val="24"/>
                <w:szCs w:val="24"/>
              </w:rPr>
              <w:t>Item</w:t>
            </w:r>
          </w:p>
        </w:tc>
        <w:tc>
          <w:tcPr>
            <w:tcW w:w="1454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011793">
              <w:rPr>
                <w:b w:val="0"/>
                <w:color w:val="auto"/>
                <w:sz w:val="24"/>
                <w:szCs w:val="24"/>
              </w:rPr>
              <w:t>Qty.</w:t>
            </w:r>
            <w:proofErr w:type="gramEnd"/>
          </w:p>
        </w:tc>
        <w:tc>
          <w:tcPr>
            <w:tcW w:w="1743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0117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117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cost inclusive of all taxes &amp; levies in Rs</w:t>
            </w:r>
          </w:p>
        </w:tc>
      </w:tr>
      <w:tr w:rsidR="00461D96" w:rsidRPr="00AF6E95" w:rsidTr="002252ED">
        <w:tc>
          <w:tcPr>
            <w:tcW w:w="556" w:type="dxa"/>
            <w:shd w:val="clear" w:color="auto" w:fill="auto"/>
          </w:tcPr>
          <w:p w:rsidR="00461D96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666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M/s Maharaja Cables</w:t>
            </w:r>
          </w:p>
        </w:tc>
        <w:tc>
          <w:tcPr>
            <w:tcW w:w="1952" w:type="dxa"/>
          </w:tcPr>
          <w:p w:rsidR="00461D96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T.E. No.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Round Shape Twisted SS drop wire/2016-17/01 opened on 03-06-2017</w:t>
            </w:r>
          </w:p>
        </w:tc>
        <w:tc>
          <w:tcPr>
            <w:tcW w:w="2146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AGM(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MPL)/Round Shape Twisted SS drop wire/2016- dated 17/70 dated 10-10-2017</w:t>
            </w:r>
          </w:p>
        </w:tc>
        <w:tc>
          <w:tcPr>
            <w:tcW w:w="1741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Round Shape Twisted Self Supporting Drop wire (0.5mm)</w:t>
            </w:r>
          </w:p>
        </w:tc>
        <w:tc>
          <w:tcPr>
            <w:tcW w:w="1454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2730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Kms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43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,27,12,627.20</w:t>
            </w:r>
            <w:proofErr w:type="gramEnd"/>
          </w:p>
        </w:tc>
      </w:tr>
      <w:tr w:rsidR="00461D96" w:rsidRPr="00AF6E95" w:rsidTr="002252ED">
        <w:tc>
          <w:tcPr>
            <w:tcW w:w="556" w:type="dxa"/>
            <w:shd w:val="clear" w:color="auto" w:fill="auto"/>
          </w:tcPr>
          <w:p w:rsidR="00461D96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666" w:type="dxa"/>
          </w:tcPr>
          <w:p w:rsidR="00461D96" w:rsidRPr="00C34A0F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C34A0F">
              <w:rPr>
                <w:rFonts w:ascii="Times New Roman" w:eastAsia="Times New Roman" w:hAnsi="Times New Roman" w:cs="Times New Roman"/>
                <w:b w:val="0"/>
                <w:color w:val="auto"/>
              </w:rPr>
              <w:t>M/s. Euro Power Tech</w:t>
            </w:r>
          </w:p>
        </w:tc>
        <w:tc>
          <w:tcPr>
            <w:tcW w:w="1952" w:type="dxa"/>
          </w:tcPr>
          <w:p w:rsidR="00461D96" w:rsidRPr="00C34A0F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C34A0F">
              <w:rPr>
                <w:rFonts w:ascii="Times New Roman" w:eastAsia="Times New Roman" w:hAnsi="Times New Roman" w:cs="Times New Roman"/>
                <w:b w:val="0"/>
                <w:color w:val="auto"/>
              </w:rPr>
              <w:t>T.E. No.</w:t>
            </w:r>
            <w:proofErr w:type="gramEnd"/>
            <w:r w:rsidRPr="00C34A0F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AGM (MPL)/DLC Battery/01 opened on 28.01.2016.  </w:t>
            </w:r>
          </w:p>
        </w:tc>
        <w:tc>
          <w:tcPr>
            <w:tcW w:w="2146" w:type="dxa"/>
          </w:tcPr>
          <w:p w:rsidR="00461D96" w:rsidRDefault="00461D96" w:rsidP="002252ED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 AGM (MPL) DLC Battery/2014-15/154   Dated:-</w:t>
            </w:r>
          </w:p>
          <w:p w:rsidR="00461D96" w:rsidRDefault="00461D96" w:rsidP="002252ED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23.10.2017</w:t>
            </w:r>
          </w:p>
          <w:p w:rsidR="00461D96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1D96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DLC/CNE Batteries</w:t>
            </w:r>
          </w:p>
        </w:tc>
        <w:tc>
          <w:tcPr>
            <w:tcW w:w="1454" w:type="dxa"/>
          </w:tcPr>
          <w:p w:rsidR="00461D96" w:rsidRDefault="00461D96" w:rsidP="002252ED">
            <w:pPr>
              <w:pStyle w:val="Heading3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34A0F">
              <w:rPr>
                <w:rFonts w:ascii="Times New Roman" w:eastAsia="Times New Roman" w:hAnsi="Times New Roman" w:cs="Times New Roman"/>
                <w:b w:val="0"/>
                <w:color w:val="auto"/>
              </w:rPr>
              <w:t>VRLA Type 48V/42AH</w:t>
            </w:r>
          </w:p>
          <w:p w:rsidR="00461D96" w:rsidRPr="00C34A0F" w:rsidRDefault="00461D96" w:rsidP="002252ED">
            <w:pPr>
              <w:pStyle w:val="Heading3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34A0F">
              <w:rPr>
                <w:rFonts w:ascii="Times New Roman" w:eastAsia="Times New Roman" w:hAnsi="Times New Roman" w:cs="Times New Roman"/>
                <w:b w:val="0"/>
                <w:color w:val="auto"/>
              </w:rPr>
              <w:t>=21 Nos.</w:t>
            </w:r>
          </w:p>
          <w:p w:rsidR="00461D96" w:rsidRPr="00C34A0F" w:rsidRDefault="00461D96" w:rsidP="002252ED">
            <w:pPr>
              <w:rPr>
                <w:rFonts w:ascii="Times New Roman" w:eastAsia="Times New Roman" w:hAnsi="Times New Roman" w:cs="Times New Roman"/>
              </w:rPr>
            </w:pPr>
          </w:p>
          <w:p w:rsidR="00461D96" w:rsidRPr="00C34A0F" w:rsidRDefault="00461D96" w:rsidP="002252ED">
            <w:pPr>
              <w:rPr>
                <w:rFonts w:ascii="Times New Roman" w:eastAsia="Times New Roman" w:hAnsi="Times New Roman" w:cs="Times New Roman"/>
              </w:rPr>
            </w:pPr>
            <w:r w:rsidRPr="00C34A0F">
              <w:rPr>
                <w:rFonts w:ascii="Times New Roman" w:eastAsia="Times New Roman" w:hAnsi="Times New Roman" w:cs="Times New Roman"/>
              </w:rPr>
              <w:t>VRLA Type 48V/120AH</w:t>
            </w:r>
          </w:p>
          <w:p w:rsidR="00461D96" w:rsidRPr="00C34A0F" w:rsidRDefault="00461D96" w:rsidP="002252ED">
            <w:r w:rsidRPr="00C34A0F">
              <w:rPr>
                <w:rFonts w:ascii="Times New Roman" w:eastAsia="Times New Roman" w:hAnsi="Times New Roman" w:cs="Times New Roman"/>
              </w:rPr>
              <w:t>.=27 Nos</w:t>
            </w:r>
          </w:p>
        </w:tc>
        <w:tc>
          <w:tcPr>
            <w:tcW w:w="1743" w:type="dxa"/>
          </w:tcPr>
          <w:p w:rsidR="00461D96" w:rsidRPr="00C34A0F" w:rsidRDefault="00461D96" w:rsidP="002252ED">
            <w:pPr>
              <w:pStyle w:val="Heading3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4A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  <w:proofErr w:type="gramStart"/>
            <w:r w:rsidRPr="00C34A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,41,456.64</w:t>
            </w:r>
            <w:proofErr w:type="gramEnd"/>
          </w:p>
        </w:tc>
      </w:tr>
      <w:tr w:rsidR="00461D96" w:rsidRPr="00AF6E95" w:rsidTr="002252ED">
        <w:tc>
          <w:tcPr>
            <w:tcW w:w="556" w:type="dxa"/>
            <w:shd w:val="clear" w:color="auto" w:fill="auto"/>
          </w:tcPr>
          <w:p w:rsidR="00461D96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M/s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Nisha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cable Co. Pvt. Ltd</w:t>
            </w:r>
          </w:p>
        </w:tc>
        <w:tc>
          <w:tcPr>
            <w:tcW w:w="1952" w:type="dxa"/>
          </w:tcPr>
          <w:p w:rsidR="00461D96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T.E. No.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Round Shape Twisted SS drop wire/2016-17/01 opened on 03-06-2017</w:t>
            </w:r>
          </w:p>
        </w:tc>
        <w:tc>
          <w:tcPr>
            <w:tcW w:w="2146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AGM(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MPL)/Round Shape Twisted SS drop wire/2016- dated 17/75 dated 26-10-2017</w:t>
            </w:r>
          </w:p>
        </w:tc>
        <w:tc>
          <w:tcPr>
            <w:tcW w:w="1741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Round Shape Twisted Self Supporting Drop wire (0.5mm)</w:t>
            </w:r>
          </w:p>
        </w:tc>
        <w:tc>
          <w:tcPr>
            <w:tcW w:w="1454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1170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Kms</w:t>
            </w:r>
            <w:proofErr w:type="spellEnd"/>
          </w:p>
        </w:tc>
        <w:tc>
          <w:tcPr>
            <w:tcW w:w="1743" w:type="dxa"/>
          </w:tcPr>
          <w:p w:rsidR="00461D96" w:rsidRPr="00011793" w:rsidRDefault="00461D96" w:rsidP="002252ED">
            <w:pPr>
              <w:pStyle w:val="Heading3"/>
              <w:jc w:val="both"/>
              <w:outlineLvl w:val="2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54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,48,268.80</w:t>
            </w:r>
            <w:proofErr w:type="gramEnd"/>
          </w:p>
        </w:tc>
      </w:tr>
    </w:tbl>
    <w:p w:rsidR="00461D96" w:rsidRDefault="00461D96" w:rsidP="00461D96"/>
    <w:p w:rsidR="00461D96" w:rsidRDefault="00461D96" w:rsidP="00461D96"/>
    <w:p w:rsidR="00461D96" w:rsidRDefault="00461D96" w:rsidP="00461D96"/>
    <w:p w:rsidR="007B7D34" w:rsidRPr="00461D96" w:rsidRDefault="007B7D34" w:rsidP="00461D96"/>
    <w:sectPr w:rsidR="007B7D34" w:rsidRPr="00461D96" w:rsidSect="007B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FB0"/>
    <w:multiLevelType w:val="hybridMultilevel"/>
    <w:tmpl w:val="5F1AFB32"/>
    <w:lvl w:ilvl="0" w:tplc="0040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61D96"/>
    <w:rsid w:val="00082446"/>
    <w:rsid w:val="003E0854"/>
    <w:rsid w:val="00461D96"/>
    <w:rsid w:val="007B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9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61D9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61D9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D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D96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mtnl</cp:lastModifiedBy>
  <cp:revision>2</cp:revision>
  <dcterms:created xsi:type="dcterms:W3CDTF">2017-11-25T09:28:00Z</dcterms:created>
  <dcterms:modified xsi:type="dcterms:W3CDTF">2017-11-25T09:28:00Z</dcterms:modified>
</cp:coreProperties>
</file>